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35" w:rsidRDefault="004E6635" w:rsidP="004E6635">
      <w:pPr>
        <w:tabs>
          <w:tab w:val="left" w:pos="-142"/>
        </w:tabs>
        <w:ind w:left="-142"/>
      </w:pPr>
      <w:r>
        <w:rPr>
          <w:noProof/>
          <w:lang w:eastAsia="ru-RU"/>
        </w:rPr>
        <w:drawing>
          <wp:inline distT="0" distB="0" distL="0" distR="0" wp14:anchorId="7883DAE7" wp14:editId="7571C3AE">
            <wp:extent cx="6300470" cy="4197389"/>
            <wp:effectExtent l="0" t="0" r="5080" b="0"/>
            <wp:docPr id="1" name="image" descr="https://www.omsk-kprf.ru/sites/default/files/images/newsimages/10282/%D1%8E%D0%B1%D0%B8%D0%BB%D0%B5%D0%B9%20%D0%BF%D0%BE%D0%B1%D0%B5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omsk-kprf.ru/sites/default/files/images/newsimages/10282/%D1%8E%D0%B1%D0%B8%D0%BB%D0%B5%D0%B9%20%D0%BF%D0%BE%D0%B1%D0%B5%D0%B4%D1%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35" w:rsidRDefault="004E6635"/>
    <w:p w:rsidR="004E6635" w:rsidRPr="004E6635" w:rsidRDefault="004E6635" w:rsidP="004E66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635">
        <w:rPr>
          <w:rFonts w:ascii="Times New Roman" w:hAnsi="Times New Roman" w:cs="Times New Roman"/>
          <w:b/>
          <w:sz w:val="40"/>
          <w:szCs w:val="40"/>
        </w:rPr>
        <w:t>ГОД ПАМЯТИ И СЛАВЫ</w:t>
      </w:r>
      <w:bookmarkStart w:id="0" w:name="_GoBack"/>
      <w:bookmarkEnd w:id="0"/>
    </w:p>
    <w:p w:rsidR="004E6635" w:rsidRPr="004E6635" w:rsidRDefault="004E6635" w:rsidP="004E663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E6635">
        <w:rPr>
          <w:rFonts w:ascii="Times New Roman" w:hAnsi="Times New Roman" w:cs="Times New Roman"/>
          <w:b/>
          <w:sz w:val="32"/>
          <w:szCs w:val="32"/>
        </w:rPr>
        <w:t>Указ</w:t>
      </w:r>
      <w:r w:rsidRPr="004E6635">
        <w:rPr>
          <w:rFonts w:ascii="Times New Roman" w:hAnsi="Times New Roman" w:cs="Times New Roman"/>
          <w:b/>
        </w:rPr>
        <w:t xml:space="preserve"> </w:t>
      </w:r>
      <w:r w:rsidRPr="004E6635">
        <w:rPr>
          <w:rFonts w:ascii="Times New Roman" w:hAnsi="Times New Roman" w:cs="Times New Roman"/>
          <w:b/>
          <w:sz w:val="32"/>
          <w:szCs w:val="32"/>
        </w:rPr>
        <w:t>Президента Российской</w:t>
      </w:r>
      <w:r w:rsidRPr="004E6635">
        <w:rPr>
          <w:rFonts w:ascii="Times New Roman" w:hAnsi="Times New Roman" w:cs="Times New Roman"/>
          <w:b/>
        </w:rPr>
        <w:t xml:space="preserve"> </w:t>
      </w:r>
      <w:r w:rsidRPr="004E6635">
        <w:rPr>
          <w:rFonts w:ascii="Times New Roman" w:hAnsi="Times New Roman" w:cs="Times New Roman"/>
          <w:b/>
          <w:sz w:val="32"/>
          <w:szCs w:val="32"/>
        </w:rPr>
        <w:t>Федерации от 09.05.2018г. №211 «О подготовке и проведении празднования 75-й годовщины Победы в Великой Отечественной войне 1941-1945 годов»</w:t>
      </w:r>
      <w:r w:rsidRPr="004E6635">
        <w:rPr>
          <w:rFonts w:ascii="Times New Roman" w:hAnsi="Times New Roman" w:cs="Times New Roman"/>
          <w:sz w:val="32"/>
          <w:szCs w:val="32"/>
        </w:rPr>
        <w:t xml:space="preserve">  </w:t>
      </w:r>
      <w:hyperlink r:id="rId7" w:history="1">
        <w:r w:rsidRPr="004E6635">
          <w:rPr>
            <w:rStyle w:val="a4"/>
            <w:rFonts w:ascii="Times New Roman" w:hAnsi="Times New Roman" w:cs="Times New Roman"/>
            <w:sz w:val="32"/>
            <w:szCs w:val="32"/>
          </w:rPr>
          <w:t>https://mvd.consultant.ru/documents/1056501</w:t>
        </w:r>
      </w:hyperlink>
      <w:r w:rsidRPr="004E6635">
        <w:rPr>
          <w:rFonts w:ascii="Times New Roman" w:hAnsi="Times New Roman" w:cs="Times New Roman"/>
          <w:sz w:val="32"/>
          <w:szCs w:val="32"/>
        </w:rPr>
        <w:t xml:space="preserve"> </w:t>
      </w:r>
      <w:r w:rsidRPr="004E6635">
        <w:rPr>
          <w:rFonts w:ascii="Times New Roman" w:hAnsi="Times New Roman" w:cs="Times New Roman"/>
          <w:sz w:val="32"/>
          <w:szCs w:val="32"/>
        </w:rPr>
        <w:cr/>
        <w:t xml:space="preserve">           </w:t>
      </w:r>
    </w:p>
    <w:p w:rsidR="004E6635" w:rsidRPr="004E6635" w:rsidRDefault="004E6635" w:rsidP="004E663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6635">
        <w:rPr>
          <w:rFonts w:ascii="Times New Roman" w:hAnsi="Times New Roman" w:cs="Times New Roman"/>
          <w:b/>
          <w:sz w:val="32"/>
          <w:szCs w:val="32"/>
        </w:rPr>
        <w:t>Указ Президента Российской Федерации от 08.07.2019г. №327 «О проведении в России Года Памяти и Славы»</w:t>
      </w:r>
      <w:r w:rsidRPr="004E6635">
        <w:rPr>
          <w:rFonts w:ascii="Times New Roman" w:hAnsi="Times New Roman" w:cs="Times New Roman"/>
        </w:rPr>
        <w:t xml:space="preserve"> </w:t>
      </w:r>
      <w:r w:rsidRPr="004E66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66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663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4E6635">
          <w:rPr>
            <w:rStyle w:val="a4"/>
            <w:rFonts w:ascii="Times New Roman" w:hAnsi="Times New Roman" w:cs="Times New Roman"/>
            <w:sz w:val="32"/>
            <w:szCs w:val="32"/>
          </w:rPr>
          <w:t>https://gov-news.ru/news/952722</w:t>
        </w:r>
      </w:hyperlink>
      <w:r w:rsidRPr="004E66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635" w:rsidRPr="004E6635" w:rsidRDefault="004E6635" w:rsidP="004E663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E6635" w:rsidRDefault="004E6635" w:rsidP="004E66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Великая Отечественная война закончилась 75 лет назад. Эта война изменила ход мировой истории, судьбы людей и карту мира. Наш народ противостоял мощному натиску высокоорганизованного и хорошо вооружённого противника — нацистской Герман</w:t>
      </w:r>
      <w:proofErr w:type="gramStart"/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ии и её</w:t>
      </w:r>
      <w:proofErr w:type="gramEnd"/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союзников. Мы выстояли и победили.</w:t>
      </w:r>
    </w:p>
    <w:p w:rsidR="004E6635" w:rsidRDefault="004E6635" w:rsidP="004E66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E6635" w:rsidRDefault="004E6635" w:rsidP="004E66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Календарь, посвященный 75-летию Победы в Великой Отечественной войне</w:t>
      </w: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 </w:t>
      </w:r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 </w:t>
      </w:r>
      <w:hyperlink r:id="rId9" w:history="1"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https://www.samregion.ru/institutions/aktualnye-temy-dlya-grazhdan-regiona/god-pamyati-i-slavy/kalendar-posvyashhennyj-75-letiyu-pobedy-v-velikoj-otechestvennoj-vojne/</w:t>
        </w:r>
      </w:hyperlink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6E3B03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</w:t>
      </w: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План основных мероприятий по подготовке и проведению в Самарской области празднования 75-й годовщины Победы в Велико</w:t>
      </w: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й Отечественной войне 1941-1945 </w:t>
      </w: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годов</w:t>
      </w: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4E6635">
        <w:rPr>
          <w:rFonts w:ascii="Times New Roman" w:eastAsia="Times New Roman" w:hAnsi="Times New Roman" w:cs="Times New Roman"/>
          <w:color w:val="6E3B03"/>
          <w:sz w:val="32"/>
          <w:szCs w:val="32"/>
          <w:lang w:eastAsia="ru-RU"/>
        </w:rPr>
        <w:t xml:space="preserve"> 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6E3B03"/>
          <w:sz w:val="32"/>
          <w:szCs w:val="32"/>
          <w:lang w:eastAsia="ru-RU"/>
        </w:rPr>
        <w:t xml:space="preserve"> </w:t>
      </w:r>
      <w:hyperlink r:id="rId10" w:history="1"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https://www.samregion.ru/wp-content/uploads/2020/02/plan-osnovnyh-meropriyatij-po-podgotovke-i-provedeniyu-v-samarskoj-oblasti-prazdnovaniya-75-j-godovshhiny-pobedy-v-velikoj-otechestvennoj-vojne-1941-1945-godov.pdf</w:t>
        </w:r>
      </w:hyperlink>
      <w:r w:rsidRPr="004E6635">
        <w:rPr>
          <w:rFonts w:ascii="Times New Roman" w:eastAsia="Times New Roman" w:hAnsi="Times New Roman" w:cs="Times New Roman"/>
          <w:color w:val="6E3B03"/>
          <w:sz w:val="32"/>
          <w:szCs w:val="32"/>
          <w:lang w:eastAsia="ru-RU"/>
        </w:rPr>
        <w:t xml:space="preserve">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        </w:t>
      </w: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План мероприятий по проведению в Самарской области Года памяти и славы в 2020 году</w:t>
      </w:r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</w:t>
      </w:r>
      <w:hyperlink r:id="rId11" w:history="1"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https://www.samregion.ru/wp-content/uploads/2020/02/plan-meropriyatij-po-provedeniyu-v-samarskoj-oblasti-goda-pamyati-i-slavy-v-2020-godu.pdf</w:t>
        </w:r>
      </w:hyperlink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</w:pPr>
      <w:r w:rsidRPr="004E663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  </w:t>
      </w:r>
      <w:r w:rsidRPr="004E663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Пять крупнейших сражений Великой Отечественной войны 1941-1945гг.</w:t>
      </w:r>
      <w:r w:rsidRPr="004E6635">
        <w:rPr>
          <w:rFonts w:ascii="Times New Roman" w:eastAsia="Times New Roman" w:hAnsi="Times New Roman" w:cs="Times New Roman"/>
          <w:b/>
          <w:color w:val="AE5F09"/>
          <w:sz w:val="32"/>
          <w:szCs w:val="32"/>
          <w:lang w:eastAsia="ru-RU"/>
        </w:rPr>
        <w:t xml:space="preserve"> </w:t>
      </w:r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</w:t>
      </w:r>
    </w:p>
    <w:p w:rsidR="004E6635" w:rsidRPr="004E6635" w:rsidRDefault="004E6635" w:rsidP="004E66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2" w:history="1"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https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pbs</w:t>
        </w:r>
        <w:proofErr w:type="spellEnd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twimg</w:t>
        </w:r>
        <w:proofErr w:type="spellEnd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com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media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ERPY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9</w:t>
        </w:r>
        <w:proofErr w:type="spellStart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zSUUAAvabT</w:t>
        </w:r>
        <w:proofErr w:type="spellEnd"/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4E6635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jpg</w:t>
        </w:r>
      </w:hyperlink>
      <w:r w:rsidRPr="004E6635">
        <w:rPr>
          <w:rFonts w:ascii="Times New Roman" w:eastAsia="Times New Roman" w:hAnsi="Times New Roman" w:cs="Times New Roman"/>
          <w:color w:val="AE5F09"/>
          <w:sz w:val="32"/>
          <w:szCs w:val="32"/>
          <w:lang w:eastAsia="ru-RU"/>
        </w:rPr>
        <w:t xml:space="preserve">    </w:t>
      </w:r>
    </w:p>
    <w:p w:rsidR="004E6635" w:rsidRDefault="004E6635" w:rsidP="004E66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E6635" w:rsidRPr="004E6635" w:rsidRDefault="004E6635" w:rsidP="004E66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сайтов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sz w:val="32"/>
          <w:szCs w:val="32"/>
        </w:rPr>
      </w:pPr>
      <w:r w:rsidRPr="004E6635">
        <w:rPr>
          <w:b/>
          <w:color w:val="000000"/>
          <w:sz w:val="32"/>
          <w:szCs w:val="32"/>
        </w:rPr>
        <w:t>75 лет Победы</w:t>
      </w:r>
      <w:r w:rsidRPr="004E6635">
        <w:rPr>
          <w:sz w:val="32"/>
          <w:szCs w:val="32"/>
        </w:rPr>
        <w:t xml:space="preserve"> </w:t>
      </w:r>
      <w:r w:rsidRPr="004E6635">
        <w:rPr>
          <w:sz w:val="32"/>
          <w:szCs w:val="32"/>
        </w:rPr>
        <w:t xml:space="preserve">  </w:t>
      </w:r>
      <w:hyperlink r:id="rId13" w:history="1">
        <w:r w:rsidRPr="004E6635">
          <w:rPr>
            <w:rStyle w:val="a4"/>
            <w:sz w:val="32"/>
            <w:szCs w:val="32"/>
          </w:rPr>
          <w:t>https://9мая.рф/</w:t>
        </w:r>
      </w:hyperlink>
      <w:r w:rsidRPr="004E6635">
        <w:rPr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4E6635">
        <w:rPr>
          <w:b/>
          <w:color w:val="000000"/>
          <w:sz w:val="32"/>
          <w:szCs w:val="32"/>
        </w:rPr>
        <w:t>Великая Отечественная война. Дети Великой Отечественной войны</w:t>
      </w:r>
      <w:r w:rsidRPr="004E6635">
        <w:rPr>
          <w:color w:val="000000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hyperlink r:id="rId14" w:history="1">
        <w:r w:rsidRPr="004E6635">
          <w:rPr>
            <w:rStyle w:val="a4"/>
            <w:sz w:val="32"/>
            <w:szCs w:val="32"/>
          </w:rPr>
          <w:t>http://www.otvoyna.ru/deti.htm</w:t>
        </w:r>
      </w:hyperlink>
      <w:r w:rsidRPr="004E6635">
        <w:rPr>
          <w:color w:val="000000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4E6635">
        <w:rPr>
          <w:b/>
          <w:color w:val="000000"/>
          <w:sz w:val="32"/>
          <w:szCs w:val="32"/>
        </w:rPr>
        <w:t>Военный альбом. Дети и война</w:t>
      </w:r>
      <w:r w:rsidRPr="004E6635">
        <w:rPr>
          <w:color w:val="000000"/>
          <w:sz w:val="32"/>
          <w:szCs w:val="32"/>
        </w:rPr>
        <w:t xml:space="preserve"> </w:t>
      </w:r>
      <w:hyperlink r:id="rId15" w:history="1">
        <w:r w:rsidRPr="004E6635">
          <w:rPr>
            <w:rStyle w:val="a4"/>
            <w:sz w:val="32"/>
            <w:szCs w:val="32"/>
          </w:rPr>
          <w:t>https://waralbum.ru/category/stories/children/</w:t>
        </w:r>
      </w:hyperlink>
      <w:r w:rsidRPr="004E6635">
        <w:rPr>
          <w:color w:val="000000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4E6635">
        <w:rPr>
          <w:b/>
          <w:color w:val="000000"/>
          <w:sz w:val="32"/>
          <w:szCs w:val="32"/>
        </w:rPr>
        <w:t>Куйбышев — запасная столица!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4E6635">
        <w:rPr>
          <w:color w:val="000000"/>
          <w:sz w:val="32"/>
          <w:szCs w:val="32"/>
        </w:rPr>
        <w:t xml:space="preserve"> </w:t>
      </w:r>
      <w:hyperlink r:id="rId16" w:history="1">
        <w:r w:rsidRPr="004E6635">
          <w:rPr>
            <w:rStyle w:val="a4"/>
            <w:sz w:val="32"/>
            <w:szCs w:val="32"/>
          </w:rPr>
          <w:t>https://sgpress.ru/category/kujbyshev-zapasnaya-stolitsa</w:t>
        </w:r>
      </w:hyperlink>
      <w:r w:rsidRPr="004E6635">
        <w:rPr>
          <w:color w:val="000000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4E6635">
        <w:rPr>
          <w:b/>
          <w:color w:val="000000"/>
          <w:sz w:val="32"/>
          <w:szCs w:val="32"/>
        </w:rPr>
        <w:t>Победа 1941-1945</w:t>
      </w:r>
      <w:r w:rsidRPr="004E6635">
        <w:rPr>
          <w:b/>
          <w:color w:val="333333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hyperlink r:id="rId17" w:history="1">
        <w:r w:rsidRPr="004E6635">
          <w:rPr>
            <w:rStyle w:val="a4"/>
            <w:sz w:val="32"/>
            <w:szCs w:val="32"/>
          </w:rPr>
          <w:t>http://victory.rusarchives.ru/index</w:t>
        </w:r>
      </w:hyperlink>
      <w:r w:rsidRPr="004E6635">
        <w:rPr>
          <w:color w:val="333333"/>
          <w:sz w:val="32"/>
          <w:szCs w:val="32"/>
        </w:rPr>
        <w:t xml:space="preserve"> </w:t>
      </w:r>
    </w:p>
    <w:p w:rsidR="004E6635" w:rsidRPr="004E6635" w:rsidRDefault="004E6635" w:rsidP="004E6635">
      <w:pPr>
        <w:pStyle w:val="a3"/>
        <w:spacing w:before="0" w:beforeAutospacing="0" w:after="150" w:afterAutospacing="0"/>
        <w:rPr>
          <w:color w:val="333333"/>
          <w:sz w:val="32"/>
          <w:szCs w:val="32"/>
        </w:rPr>
      </w:pPr>
      <w:r w:rsidRPr="004E6635">
        <w:rPr>
          <w:rStyle w:val="a5"/>
          <w:color w:val="000000"/>
          <w:sz w:val="32"/>
          <w:szCs w:val="32"/>
        </w:rPr>
        <w:t>Фильмы о Великой Отечественной войне</w:t>
      </w:r>
      <w:r w:rsidRPr="004E6635">
        <w:rPr>
          <w:color w:val="000000"/>
          <w:sz w:val="32"/>
          <w:szCs w:val="32"/>
        </w:rPr>
        <w:t xml:space="preserve"> </w:t>
      </w:r>
      <w:r w:rsidRPr="004E6635">
        <w:rPr>
          <w:b/>
          <w:color w:val="000000"/>
          <w:sz w:val="32"/>
          <w:szCs w:val="32"/>
        </w:rPr>
        <w:t>в фильмотеке РЭШ</w:t>
      </w:r>
      <w:r w:rsidRPr="004E6635">
        <w:rPr>
          <w:color w:val="000000"/>
          <w:sz w:val="32"/>
          <w:szCs w:val="32"/>
        </w:rPr>
        <w:t xml:space="preserve"> </w:t>
      </w:r>
      <w:hyperlink r:id="rId18" w:history="1">
        <w:r w:rsidRPr="004E6635">
          <w:rPr>
            <w:rStyle w:val="a4"/>
            <w:sz w:val="32"/>
            <w:szCs w:val="32"/>
          </w:rPr>
          <w:t>https://resh.edu.ru/movie/4/0/-/</w:t>
        </w:r>
      </w:hyperlink>
      <w:r w:rsidRPr="004E6635">
        <w:rPr>
          <w:color w:val="000000"/>
          <w:sz w:val="32"/>
          <w:szCs w:val="32"/>
        </w:rPr>
        <w:t xml:space="preserve"> </w:t>
      </w:r>
    </w:p>
    <w:sectPr w:rsidR="004E6635" w:rsidRPr="004E6635" w:rsidSect="004E663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43E7"/>
    <w:multiLevelType w:val="multilevel"/>
    <w:tmpl w:val="7D8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35"/>
    <w:rsid w:val="004E6635"/>
    <w:rsid w:val="009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6635"/>
    <w:rPr>
      <w:color w:val="0000FF"/>
      <w:u w:val="single"/>
    </w:rPr>
  </w:style>
  <w:style w:type="character" w:styleId="a5">
    <w:name w:val="Strong"/>
    <w:basedOn w:val="a0"/>
    <w:uiPriority w:val="22"/>
    <w:qFormat/>
    <w:rsid w:val="004E6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6635"/>
    <w:rPr>
      <w:color w:val="0000FF"/>
      <w:u w:val="single"/>
    </w:rPr>
  </w:style>
  <w:style w:type="character" w:styleId="a5">
    <w:name w:val="Strong"/>
    <w:basedOn w:val="a0"/>
    <w:uiPriority w:val="22"/>
    <w:qFormat/>
    <w:rsid w:val="004E6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-news.ru/news/952722" TargetMode="External"/><Relationship Id="rId13" Type="http://schemas.openxmlformats.org/officeDocument/2006/relationships/hyperlink" Target="https://9&#1084;&#1072;&#1103;.&#1088;&#1092;/" TargetMode="External"/><Relationship Id="rId18" Type="http://schemas.openxmlformats.org/officeDocument/2006/relationships/hyperlink" Target="https://resh.edu.ru/movie/4/0/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vd.consultant.ru/documents/1056501" TargetMode="External"/><Relationship Id="rId12" Type="http://schemas.openxmlformats.org/officeDocument/2006/relationships/hyperlink" Target="https://pbs.twimg.com/media/ERPY9zSUUAAvabT.jpg" TargetMode="External"/><Relationship Id="rId17" Type="http://schemas.openxmlformats.org/officeDocument/2006/relationships/hyperlink" Target="http://victory.rusarchives.ru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press.ru/category/kujbyshev-zapasnaya-stolit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amregion.ru/wp-content/uploads/2020/02/plan-meropriyatij-po-provedeniyu-v-samarskoj-oblasti-goda-pamyati-i-slavy-v-2020-god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ralbum.ru/category/stories/children/" TargetMode="External"/><Relationship Id="rId10" Type="http://schemas.openxmlformats.org/officeDocument/2006/relationships/hyperlink" Target="https://www.samregion.ru/wp-content/uploads/2020/02/plan-osnovnyh-meropriyatij-po-podgotovke-i-provedeniyu-v-samarskoj-oblasti-prazdnovaniya-75-j-godovshhiny-pobedy-v-velikoj-otechestvennoj-vojne-1941-1945-godov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mregion.ru/institutions/aktualnye-temy-dlya-grazhdan-regiona/god-pamyati-i-slavy/kalendar-posvyashhennyj-75-letiyu-pobedy-v-velikoj-otechestvennoj-vojne/" TargetMode="External"/><Relationship Id="rId14" Type="http://schemas.openxmlformats.org/officeDocument/2006/relationships/hyperlink" Target="http://www.otvoyna.ru/de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2020-04-27T19:42:00Z</dcterms:created>
  <dcterms:modified xsi:type="dcterms:W3CDTF">2020-04-27T19:56:00Z</dcterms:modified>
</cp:coreProperties>
</file>